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22" w:rsidRDefault="00F66C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  <w:sectPr w:rsidR="00F66C22">
          <w:headerReference w:type="default" r:id="rId6"/>
          <w:headerReference w:type="first" r:id="rId7"/>
          <w:footerReference w:type="first" r:id="rId8"/>
          <w:pgSz w:w="11907" w:h="16840"/>
          <w:pgMar w:top="1670" w:right="709" w:bottom="1701" w:left="1985" w:header="425" w:footer="1442" w:gutter="0"/>
          <w:pgNumType w:start="1"/>
          <w:cols w:space="720" w:equalWidth="0">
            <w:col w:w="8838"/>
          </w:cols>
          <w:titlePg/>
        </w:sectPr>
      </w:pPr>
    </w:p>
    <w:p w:rsidR="00F66C22" w:rsidRDefault="002429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32"/>
          <w:szCs w:val="32"/>
        </w:rPr>
      </w:pPr>
      <w:r>
        <w:rPr>
          <w:rFonts w:ascii="Arial" w:eastAsia="Arial" w:hAnsi="Arial" w:cs="Arial"/>
          <w:b/>
          <w:color w:val="548DD4"/>
          <w:sz w:val="32"/>
          <w:szCs w:val="32"/>
        </w:rPr>
        <w:lastRenderedPageBreak/>
        <w:t>SEMINARIO</w:t>
      </w:r>
      <w:r w:rsidR="00A72E4B">
        <w:rPr>
          <w:rFonts w:ascii="Arial" w:eastAsia="Arial" w:hAnsi="Arial" w:cs="Arial"/>
          <w:b/>
          <w:color w:val="548DD4"/>
          <w:sz w:val="32"/>
          <w:szCs w:val="32"/>
        </w:rPr>
        <w:t xml:space="preserve"> TALLER BASICO INTERMEDIO</w:t>
      </w:r>
    </w:p>
    <w:p w:rsidR="00F66C22" w:rsidRDefault="00A72E4B">
      <w:pPr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color w:val="202124"/>
          <w:sz w:val="28"/>
          <w:szCs w:val="28"/>
          <w:highlight w:val="white"/>
        </w:rPr>
        <w:t xml:space="preserve">PROCEDIMIENTO </w:t>
      </w:r>
      <w:r>
        <w:rPr>
          <w:rFonts w:ascii="Arial Black" w:eastAsia="Arial Black" w:hAnsi="Arial Black" w:cs="Arial Black"/>
          <w:b/>
          <w:color w:val="202124"/>
          <w:sz w:val="28"/>
          <w:szCs w:val="28"/>
        </w:rPr>
        <w:t>MANIFIESTO DE CARGA</w:t>
      </w:r>
    </w:p>
    <w:p w:rsidR="00F66C22" w:rsidRDefault="00F66C22">
      <w:pPr>
        <w:jc w:val="center"/>
        <w:rPr>
          <w:rFonts w:ascii="Arial" w:eastAsia="Arial" w:hAnsi="Arial" w:cs="Arial"/>
          <w:sz w:val="24"/>
          <w:szCs w:val="24"/>
        </w:rPr>
      </w:pPr>
    </w:p>
    <w:p w:rsidR="00F66C22" w:rsidRDefault="00A72E4B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Martes 20 </w:t>
      </w:r>
      <w:proofErr w:type="gramStart"/>
      <w:r>
        <w:rPr>
          <w:rFonts w:ascii="Arial" w:eastAsia="Arial" w:hAnsi="Arial" w:cs="Arial"/>
          <w:sz w:val="24"/>
          <w:szCs w:val="24"/>
        </w:rPr>
        <w:t>Ju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eves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22 y Viernes 23 de Octubre</w:t>
      </w:r>
      <w:r w:rsidR="0024296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2020</w:t>
      </w:r>
    </w:p>
    <w:p w:rsidR="00F66C22" w:rsidRDefault="002429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95959"/>
          <w:sz w:val="40"/>
          <w:szCs w:val="4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595959"/>
          <w:sz w:val="36"/>
          <w:szCs w:val="36"/>
        </w:rPr>
        <w:t>Ficha de Inscripción</w:t>
      </w:r>
    </w:p>
    <w:p w:rsidR="00F66C22" w:rsidRDefault="0024296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Participante(s)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"/>
        <w:tblW w:w="970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F66C22">
        <w:trPr>
          <w:trHeight w:val="380"/>
          <w:jc w:val="right"/>
        </w:trPr>
        <w:tc>
          <w:tcPr>
            <w:tcW w:w="9709" w:type="dxa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                                       </w:t>
            </w:r>
          </w:p>
        </w:tc>
      </w:tr>
      <w:tr w:rsidR="00F66C22">
        <w:trPr>
          <w:trHeight w:val="380"/>
          <w:jc w:val="right"/>
        </w:trPr>
        <w:tc>
          <w:tcPr>
            <w:tcW w:w="9709" w:type="dxa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Electrónico donde llegara la invitación : </w:t>
            </w:r>
          </w:p>
        </w:tc>
      </w:tr>
      <w:tr w:rsidR="00F66C22">
        <w:trPr>
          <w:trHeight w:val="380"/>
          <w:jc w:val="right"/>
        </w:trPr>
        <w:tc>
          <w:tcPr>
            <w:tcW w:w="9709" w:type="dxa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</w:tc>
      </w:tr>
      <w:tr w:rsidR="00F66C22">
        <w:trPr>
          <w:trHeight w:val="380"/>
          <w:jc w:val="right"/>
        </w:trPr>
        <w:tc>
          <w:tcPr>
            <w:tcW w:w="9709" w:type="dxa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 Electrónico donde llegara la invitación :</w:t>
            </w:r>
          </w:p>
        </w:tc>
      </w:tr>
      <w:tr w:rsidR="00F66C22">
        <w:trPr>
          <w:trHeight w:val="380"/>
          <w:jc w:val="right"/>
        </w:trPr>
        <w:tc>
          <w:tcPr>
            <w:tcW w:w="9709" w:type="dxa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</w:t>
            </w:r>
          </w:p>
        </w:tc>
      </w:tr>
      <w:tr w:rsidR="00F66C22">
        <w:trPr>
          <w:trHeight w:val="380"/>
          <w:jc w:val="right"/>
        </w:trPr>
        <w:tc>
          <w:tcPr>
            <w:tcW w:w="9709" w:type="dxa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Correo Electrónico donde llegara la invitación :</w:t>
            </w:r>
          </w:p>
        </w:tc>
      </w:tr>
    </w:tbl>
    <w:p w:rsidR="00F66C22" w:rsidRDefault="00F66C22">
      <w:pPr>
        <w:rPr>
          <w:rFonts w:ascii="Arial" w:eastAsia="Arial" w:hAnsi="Arial" w:cs="Arial"/>
          <w:sz w:val="12"/>
          <w:szCs w:val="12"/>
        </w:rPr>
      </w:pPr>
      <w:bookmarkStart w:id="3" w:name="_1fob9te" w:colFirst="0" w:colLast="0"/>
      <w:bookmarkEnd w:id="3"/>
    </w:p>
    <w:p w:rsidR="00F66C22" w:rsidRDefault="0024296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Empresa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0"/>
        <w:tblW w:w="975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1705"/>
        <w:gridCol w:w="68"/>
        <w:gridCol w:w="2389"/>
        <w:gridCol w:w="1153"/>
      </w:tblGrid>
      <w:tr w:rsidR="00F66C22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Razón Social: </w:t>
            </w:r>
          </w:p>
        </w:tc>
      </w:tr>
      <w:tr w:rsidR="00F66C22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RUC:  </w:t>
            </w:r>
          </w:p>
        </w:tc>
      </w:tr>
      <w:tr w:rsidR="00F66C22">
        <w:trPr>
          <w:trHeight w:val="280"/>
          <w:jc w:val="right"/>
        </w:trPr>
        <w:tc>
          <w:tcPr>
            <w:tcW w:w="6215" w:type="dxa"/>
            <w:gridSpan w:val="3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Teléfono : </w:t>
            </w:r>
          </w:p>
        </w:tc>
        <w:tc>
          <w:tcPr>
            <w:tcW w:w="3542" w:type="dxa"/>
            <w:gridSpan w:val="2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Anexo:</w:t>
            </w:r>
          </w:p>
        </w:tc>
      </w:tr>
      <w:tr w:rsidR="00F66C22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:rsidR="00F66C22" w:rsidRDefault="0024296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 (contacto):    </w:t>
            </w:r>
          </w:p>
        </w:tc>
      </w:tr>
      <w:tr w:rsidR="00F66C22">
        <w:trPr>
          <w:trHeight w:val="20"/>
          <w:jc w:val="right"/>
        </w:trPr>
        <w:tc>
          <w:tcPr>
            <w:tcW w:w="9757" w:type="dxa"/>
            <w:gridSpan w:val="5"/>
            <w:tcBorders>
              <w:bottom w:val="nil"/>
            </w:tcBorders>
            <w:vAlign w:val="center"/>
          </w:tcPr>
          <w:p w:rsidR="00F66C22" w:rsidRDefault="0024296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INVERSIÓN</w:t>
            </w:r>
          </w:p>
        </w:tc>
      </w:tr>
      <w:tr w:rsidR="00F66C22">
        <w:trPr>
          <w:trHeight w:val="20"/>
          <w:jc w:val="right"/>
        </w:trPr>
        <w:tc>
          <w:tcPr>
            <w:tcW w:w="9757" w:type="dxa"/>
            <w:gridSpan w:val="5"/>
            <w:tcBorders>
              <w:bottom w:val="nil"/>
            </w:tcBorders>
            <w:vAlign w:val="center"/>
          </w:tcPr>
          <w:p w:rsidR="00F66C22" w:rsidRDefault="00F66C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66C22">
        <w:trPr>
          <w:trHeight w:val="520"/>
          <w:jc w:val="right"/>
        </w:trPr>
        <w:tc>
          <w:tcPr>
            <w:tcW w:w="4442" w:type="dxa"/>
            <w:vMerge w:val="restart"/>
            <w:shd w:val="clear" w:color="auto" w:fill="0D0D0D"/>
            <w:vAlign w:val="center"/>
          </w:tcPr>
          <w:p w:rsidR="00A72E4B" w:rsidRPr="00A72E4B" w:rsidRDefault="00A72E4B" w:rsidP="00A72E4B">
            <w:pPr>
              <w:spacing w:before="240" w:after="60"/>
              <w:rPr>
                <w:rFonts w:ascii="Arial" w:eastAsia="Arial" w:hAnsi="Arial" w:cs="Arial"/>
                <w:color w:val="FFFF00"/>
                <w:sz w:val="28"/>
                <w:szCs w:val="28"/>
              </w:rPr>
            </w:pPr>
            <w:r w:rsidRPr="00A72E4B">
              <w:rPr>
                <w:rFonts w:ascii="Arial" w:eastAsia="Arial" w:hAnsi="Arial" w:cs="Arial"/>
                <w:b/>
                <w:color w:val="FFFF00"/>
                <w:sz w:val="28"/>
                <w:szCs w:val="28"/>
              </w:rPr>
              <w:t>S/. 500.00 Soles</w:t>
            </w:r>
            <w:r w:rsidRPr="00A72E4B">
              <w:rPr>
                <w:rFonts w:ascii="Arial" w:eastAsia="Arial" w:hAnsi="Arial" w:cs="Arial"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00"/>
                <w:sz w:val="28"/>
                <w:szCs w:val="28"/>
              </w:rPr>
              <w:br/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Costo/participante + I.G .V.</w:t>
            </w:r>
          </w:p>
          <w:p w:rsidR="00A72E4B" w:rsidRPr="00A72E4B" w:rsidRDefault="00A72E4B" w:rsidP="00A72E4B">
            <w:pPr>
              <w:spacing w:before="240" w:after="60"/>
              <w:rPr>
                <w:rFonts w:ascii="Arial" w:eastAsia="Arial" w:hAnsi="Arial" w:cs="Arial"/>
                <w:color w:val="FFFF00"/>
                <w:sz w:val="28"/>
                <w:szCs w:val="28"/>
              </w:rPr>
            </w:pPr>
            <w:r w:rsidRPr="00A72E4B">
              <w:rPr>
                <w:rFonts w:ascii="Arial" w:eastAsia="Arial" w:hAnsi="Arial" w:cs="Arial"/>
                <w:b/>
                <w:color w:val="FFFF00"/>
                <w:sz w:val="28"/>
                <w:szCs w:val="28"/>
              </w:rPr>
              <w:t>OPCION 1</w:t>
            </w:r>
            <w:r>
              <w:rPr>
                <w:rFonts w:ascii="Arial" w:eastAsia="Arial" w:hAnsi="Arial" w:cs="Arial"/>
                <w:color w:val="FFFF00"/>
                <w:sz w:val="28"/>
                <w:szCs w:val="28"/>
              </w:rPr>
              <w:br/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I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nscripción entre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 xml:space="preserve"> el 28 Set al 04 Octubre 30% descuento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br/>
              <w:t xml:space="preserve">S/. 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350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.00 S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oles + I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.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G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.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V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.</w:t>
            </w:r>
          </w:p>
          <w:p w:rsidR="00A72E4B" w:rsidRPr="00A72E4B" w:rsidRDefault="00A72E4B" w:rsidP="00A72E4B">
            <w:pPr>
              <w:spacing w:before="240" w:after="60"/>
              <w:rPr>
                <w:rFonts w:ascii="Arial" w:eastAsia="Arial" w:hAnsi="Arial" w:cs="Arial"/>
                <w:color w:val="FFFF00"/>
                <w:sz w:val="26"/>
                <w:szCs w:val="26"/>
              </w:rPr>
            </w:pPr>
            <w:r w:rsidRPr="00A72E4B">
              <w:rPr>
                <w:rFonts w:ascii="Arial" w:eastAsia="Arial" w:hAnsi="Arial" w:cs="Arial"/>
                <w:b/>
                <w:color w:val="FFFF00"/>
                <w:sz w:val="28"/>
                <w:szCs w:val="28"/>
              </w:rPr>
              <w:t>OPCION 2</w:t>
            </w:r>
            <w:r>
              <w:rPr>
                <w:rFonts w:ascii="Arial" w:eastAsia="Arial" w:hAnsi="Arial" w:cs="Arial"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00"/>
                <w:sz w:val="28"/>
                <w:szCs w:val="28"/>
              </w:rPr>
              <w:br/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I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nsc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 xml:space="preserve">ripción entre 05 y el 11 </w:t>
            </w:r>
            <w:r>
              <w:rPr>
                <w:rFonts w:ascii="Arial" w:eastAsia="Arial" w:hAnsi="Arial" w:cs="Arial"/>
                <w:color w:val="FFFF00"/>
                <w:sz w:val="26"/>
                <w:szCs w:val="26"/>
              </w:rPr>
              <w:br/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Octubre 20% descuento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br/>
              <w:t xml:space="preserve">S/. 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400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.00 S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oles +I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.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G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.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V</w:t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.</w:t>
            </w:r>
          </w:p>
          <w:p w:rsidR="00F66C22" w:rsidRPr="00A72E4B" w:rsidRDefault="00A72E4B" w:rsidP="00A72E4B">
            <w:pPr>
              <w:spacing w:before="240" w:after="60"/>
              <w:rPr>
                <w:rFonts w:ascii="Arial" w:eastAsia="Arial" w:hAnsi="Arial" w:cs="Arial"/>
                <w:color w:val="FFFF00"/>
                <w:sz w:val="28"/>
                <w:szCs w:val="28"/>
              </w:rPr>
            </w:pPr>
            <w:r w:rsidRPr="00A72E4B">
              <w:rPr>
                <w:rFonts w:ascii="Arial" w:eastAsia="Arial" w:hAnsi="Arial" w:cs="Arial"/>
                <w:b/>
                <w:color w:val="FFFF00"/>
                <w:sz w:val="28"/>
                <w:szCs w:val="28"/>
              </w:rPr>
              <w:t>OPCION un so</w:t>
            </w:r>
            <w:r w:rsidRPr="00A72E4B">
              <w:rPr>
                <w:rFonts w:ascii="Arial" w:eastAsia="Arial" w:hAnsi="Arial" w:cs="Arial"/>
                <w:b/>
                <w:color w:val="FFFF00"/>
                <w:sz w:val="28"/>
                <w:szCs w:val="28"/>
              </w:rPr>
              <w:t>lo Modulo</w:t>
            </w:r>
            <w:r>
              <w:rPr>
                <w:rFonts w:ascii="Arial" w:eastAsia="Arial" w:hAnsi="Arial" w:cs="Arial"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00"/>
                <w:sz w:val="28"/>
                <w:szCs w:val="28"/>
              </w:rPr>
              <w:br/>
            </w:r>
            <w:r w:rsidRPr="00A72E4B">
              <w:rPr>
                <w:rFonts w:ascii="Arial" w:eastAsia="Arial" w:hAnsi="Arial" w:cs="Arial"/>
                <w:color w:val="FFFF00"/>
                <w:sz w:val="26"/>
                <w:szCs w:val="26"/>
              </w:rPr>
              <w:t>S/. 200.00 Soles + I.G.V.</w:t>
            </w:r>
          </w:p>
        </w:tc>
        <w:tc>
          <w:tcPr>
            <w:tcW w:w="5315" w:type="dxa"/>
            <w:gridSpan w:val="4"/>
            <w:shd w:val="clear" w:color="auto" w:fill="A6A6A6"/>
            <w:vAlign w:val="center"/>
          </w:tcPr>
          <w:p w:rsidR="00F66C22" w:rsidRDefault="0024296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Marque con X  la forma de pago</w:t>
            </w:r>
          </w:p>
        </w:tc>
      </w:tr>
      <w:tr w:rsidR="00F66C22">
        <w:trPr>
          <w:trHeight w:val="114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:rsidR="00F66C22" w:rsidRDefault="00F6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F66C22" w:rsidRDefault="00242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CTA DETRACCION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N° 00 - 001 - 098543</w:t>
            </w:r>
          </w:p>
        </w:tc>
        <w:tc>
          <w:tcPr>
            <w:tcW w:w="2457" w:type="dxa"/>
            <w:gridSpan w:val="2"/>
            <w:vAlign w:val="center"/>
          </w:tcPr>
          <w:p w:rsidR="00F66C22" w:rsidRDefault="002429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Depósito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BANCO CONTINENTAL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Cta. Cte. Nuevos Soles: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0011 - 0102 - 10 – 0100049958</w:t>
            </w:r>
          </w:p>
        </w:tc>
        <w:tc>
          <w:tcPr>
            <w:tcW w:w="1153" w:type="dxa"/>
            <w:vAlign w:val="center"/>
          </w:tcPr>
          <w:p w:rsidR="00F66C22" w:rsidRDefault="0024296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Adjunto Boleta de depósito</w:t>
            </w:r>
          </w:p>
        </w:tc>
      </w:tr>
      <w:tr w:rsidR="00F66C22">
        <w:trPr>
          <w:trHeight w:val="40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:rsidR="00F66C22" w:rsidRDefault="00F6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05" w:type="dxa"/>
          </w:tcPr>
          <w:p w:rsidR="00F66C22" w:rsidRDefault="00F66C2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F66C22" w:rsidRDefault="0024296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_3znysh7" w:colFirst="0" w:colLast="0"/>
            <w:bookmarkEnd w:id="4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CCI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011-102-000100049958-10</w:t>
            </w:r>
          </w:p>
        </w:tc>
        <w:tc>
          <w:tcPr>
            <w:tcW w:w="1153" w:type="dxa"/>
          </w:tcPr>
          <w:p w:rsidR="00F66C22" w:rsidRDefault="0024296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</w:tr>
      <w:tr w:rsidR="00F66C22">
        <w:trPr>
          <w:trHeight w:val="194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:rsidR="00F66C22" w:rsidRDefault="00F66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gridSpan w:val="4"/>
            <w:vAlign w:val="center"/>
          </w:tcPr>
          <w:p w:rsidR="00F66C22" w:rsidRDefault="002429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Indicar el correo electrónico del participante al cual le llegara la invitación a ingresar al aula virtual</w:t>
            </w:r>
          </w:p>
          <w:p w:rsidR="00F66C22" w:rsidRDefault="00F66C2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2E4B" w:rsidRDefault="00A72E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2E4B" w:rsidRDefault="00A72E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72E4B" w:rsidRPr="00A72E4B" w:rsidRDefault="00A72E4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72E4B">
              <w:rPr>
                <w:rFonts w:ascii="Arial" w:eastAsia="Arial" w:hAnsi="Arial" w:cs="Arial"/>
                <w:b/>
                <w:sz w:val="16"/>
                <w:szCs w:val="16"/>
              </w:rPr>
              <w:t>*(Cupo Mínimo 20 participantes)</w:t>
            </w:r>
          </w:p>
          <w:p w:rsidR="00F66C22" w:rsidRDefault="00F66C2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F66C22" w:rsidRDefault="00F66C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22"/>
          <w:szCs w:val="22"/>
        </w:rPr>
      </w:pPr>
    </w:p>
    <w:sectPr w:rsidR="00F66C22">
      <w:type w:val="continuous"/>
      <w:pgSz w:w="11907" w:h="16840"/>
      <w:pgMar w:top="1276" w:right="709" w:bottom="1701" w:left="1985" w:header="425" w:footer="1442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8D" w:rsidRDefault="00CE638D">
      <w:r>
        <w:separator/>
      </w:r>
    </w:p>
  </w:endnote>
  <w:endnote w:type="continuationSeparator" w:id="0">
    <w:p w:rsidR="00CE638D" w:rsidRDefault="00C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22" w:rsidRDefault="00242963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rFonts w:ascii="Arial" w:eastAsia="Arial" w:hAnsi="Arial" w:cs="Arial"/>
        <w:b/>
      </w:rPr>
      <w:t xml:space="preserve">Eventos </w:t>
    </w:r>
    <w:proofErr w:type="spellStart"/>
    <w:r>
      <w:rPr>
        <w:rFonts w:ascii="Arial" w:eastAsia="Arial" w:hAnsi="Arial" w:cs="Arial"/>
        <w:b/>
      </w:rPr>
      <w:t>Capacitacion</w:t>
    </w:r>
    <w:proofErr w:type="spellEnd"/>
    <w:r>
      <w:rPr>
        <w:rFonts w:ascii="Arial" w:eastAsia="Arial" w:hAnsi="Arial" w:cs="Arial"/>
        <w:b/>
      </w:rPr>
      <w:t xml:space="preserve"> CECAMAR: E-mail: </w:t>
    </w:r>
    <w:hyperlink r:id="rId1">
      <w:r>
        <w:rPr>
          <w:rFonts w:ascii="Arial" w:eastAsia="Arial" w:hAnsi="Arial" w:cs="Arial"/>
          <w:b/>
          <w:color w:val="0000FF"/>
          <w:u w:val="single"/>
        </w:rPr>
        <w:t>informes@cecamar.com</w:t>
      </w:r>
    </w:hyperlink>
    <w:r>
      <w:rPr>
        <w:rFonts w:ascii="Arial" w:eastAsia="Arial" w:hAnsi="Arial" w:cs="Arial"/>
        <w:b/>
        <w:u w:val="single"/>
      </w:rPr>
      <w:t xml:space="preserve"> / </w:t>
    </w:r>
    <w:hyperlink r:id="rId2">
      <w:r>
        <w:rPr>
          <w:rFonts w:ascii="Arial" w:eastAsia="Arial" w:hAnsi="Arial" w:cs="Arial"/>
          <w:b/>
          <w:color w:val="0000FF"/>
          <w:u w:val="single"/>
        </w:rPr>
        <w:t>administracion.finanzas@apam-peru.com</w:t>
      </w:r>
    </w:hyperlink>
    <w:r>
      <w:rPr>
        <w:rFonts w:ascii="Arial" w:eastAsia="Arial" w:hAnsi="Arial" w:cs="Arial"/>
        <w:b/>
        <w:u w:val="single"/>
      </w:rPr>
      <w:t xml:space="preserve"> / 933 – 146 - 521</w:t>
    </w:r>
    <w:r>
      <w:rPr>
        <w:noProof/>
        <w:lang w:val="en-U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4273550</wp:posOffset>
          </wp:positionH>
          <wp:positionV relativeFrom="paragraph">
            <wp:posOffset>7620</wp:posOffset>
          </wp:positionV>
          <wp:extent cx="495300" cy="45910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35310"/>
                  <a:stretch>
                    <a:fillRect/>
                  </a:stretch>
                </pic:blipFill>
                <pic:spPr>
                  <a:xfrm>
                    <a:off x="0" y="0"/>
                    <a:ext cx="495300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6C22" w:rsidRDefault="00242963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889000</wp:posOffset>
              </wp:positionH>
              <wp:positionV relativeFrom="paragraph">
                <wp:posOffset>88900</wp:posOffset>
              </wp:positionV>
              <wp:extent cx="1377950" cy="357505"/>
              <wp:effectExtent l="0" t="0" r="0" b="0"/>
              <wp:wrapSquare wrapText="bothSides" distT="0" distB="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5600" y="3629823"/>
                        <a:ext cx="132080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66C22" w:rsidRDefault="00F66C2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8" style="position:absolute;margin-left:70pt;margin-top:7pt;width:108.5pt;height:2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" stroked="f">
              <v:textbox inset="2.53958mm,2.53958mm,2.53958mm,2.53958mm">
                <w:txbxContent>
                  <w:p w:rsidR="00F66C22" w:rsidRDefault="00F66C22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8D" w:rsidRDefault="00CE638D">
      <w:r>
        <w:separator/>
      </w:r>
    </w:p>
  </w:footnote>
  <w:footnote w:type="continuationSeparator" w:id="0">
    <w:p w:rsidR="00CE638D" w:rsidRDefault="00CE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22" w:rsidRDefault="00F66C22">
    <w:pPr>
      <w:pBdr>
        <w:top w:val="nil"/>
        <w:left w:val="nil"/>
        <w:bottom w:val="nil"/>
        <w:right w:val="nil"/>
        <w:between w:val="nil"/>
      </w:pBdr>
      <w:ind w:right="425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22" w:rsidRDefault="0024296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2997200</wp:posOffset>
              </wp:positionH>
              <wp:positionV relativeFrom="paragraph">
                <wp:posOffset>25400</wp:posOffset>
              </wp:positionV>
              <wp:extent cx="2152650" cy="4762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488" y="3565688"/>
                        <a:ext cx="21050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66C22" w:rsidRDefault="00F66C2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margin-left:236pt;margin-top:2pt;width:169.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" stroked="f">
              <v:textbox inset="2.53958mm,2.53958mm,2.53958mm,2.53958mm">
                <w:txbxContent>
                  <w:p w:rsidR="00F66C22" w:rsidRDefault="00F66C2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50800</wp:posOffset>
              </wp:positionV>
              <wp:extent cx="2419350" cy="4762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0138" y="3565688"/>
                        <a:ext cx="2371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66C22" w:rsidRDefault="00F66C2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-13pt;margin-top:4pt;width:190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" stroked="f">
              <v:textbox inset="2.53958mm,2.53958mm,2.53958mm,2.53958mm">
                <w:txbxContent>
                  <w:p w:rsidR="00F66C22" w:rsidRDefault="00F66C2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5156200</wp:posOffset>
          </wp:positionH>
          <wp:positionV relativeFrom="paragraph">
            <wp:posOffset>-168273</wp:posOffset>
          </wp:positionV>
          <wp:extent cx="885825" cy="863600"/>
          <wp:effectExtent l="0" t="0" r="0" b="0"/>
          <wp:wrapSquare wrapText="bothSides" distT="0" distB="0" distL="114300" distR="11430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-962023</wp:posOffset>
          </wp:positionH>
          <wp:positionV relativeFrom="paragraph">
            <wp:posOffset>-104772</wp:posOffset>
          </wp:positionV>
          <wp:extent cx="800100" cy="8001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22"/>
    <w:rsid w:val="00242963"/>
    <w:rsid w:val="00694F93"/>
    <w:rsid w:val="00A72E4B"/>
    <w:rsid w:val="00CE638D"/>
    <w:rsid w:val="00F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7ED2"/>
  <w15:docId w15:val="{F1421283-1CAE-4646-A54F-B55F526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administracion.finanzas@apam-peru.com" TargetMode="External"/><Relationship Id="rId1" Type="http://schemas.openxmlformats.org/officeDocument/2006/relationships/hyperlink" Target="mailto:informes@cecama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King</dc:creator>
  <cp:lastModifiedBy>Albert King</cp:lastModifiedBy>
  <cp:revision>3</cp:revision>
  <dcterms:created xsi:type="dcterms:W3CDTF">2020-08-11T13:50:00Z</dcterms:created>
  <dcterms:modified xsi:type="dcterms:W3CDTF">2020-09-26T23:56:00Z</dcterms:modified>
</cp:coreProperties>
</file>